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81" w:rsidRDefault="009D7860" w:rsidP="00720681">
      <w:pPr>
        <w:pStyle w:val="a3"/>
        <w:jc w:val="both"/>
      </w:pPr>
      <w:r w:rsidRPr="009D7860">
        <w:rPr>
          <w:b/>
          <w:bCs/>
          <w:sz w:val="36"/>
          <w:szCs w:val="36"/>
        </w:rPr>
        <w:t xml:space="preserve">Обзор гидрометеорологической обстановки за период </w:t>
      </w:r>
      <w:r w:rsidR="00720681">
        <w:rPr>
          <w:b/>
          <w:bCs/>
          <w:sz w:val="36"/>
          <w:szCs w:val="36"/>
        </w:rPr>
        <w:t>8</w:t>
      </w:r>
      <w:r w:rsidR="00101DD3">
        <w:rPr>
          <w:b/>
          <w:bCs/>
          <w:sz w:val="36"/>
          <w:szCs w:val="36"/>
        </w:rPr>
        <w:t>-</w:t>
      </w:r>
      <w:r w:rsidR="00720681">
        <w:rPr>
          <w:b/>
          <w:bCs/>
          <w:sz w:val="36"/>
          <w:szCs w:val="36"/>
        </w:rPr>
        <w:t>14</w:t>
      </w:r>
      <w:r w:rsidR="00FF4D41">
        <w:rPr>
          <w:b/>
          <w:bCs/>
          <w:sz w:val="36"/>
          <w:szCs w:val="36"/>
        </w:rPr>
        <w:t xml:space="preserve"> апреля</w:t>
      </w:r>
      <w:r w:rsidRPr="009D7860">
        <w:rPr>
          <w:b/>
          <w:bCs/>
          <w:sz w:val="36"/>
          <w:szCs w:val="36"/>
        </w:rPr>
        <w:t xml:space="preserve"> и ожидаемая гидрологическая обстановка на водных объектах Ленинградской области</w:t>
      </w:r>
      <w:r w:rsidR="00101DD3" w:rsidRPr="00101DD3">
        <w:t xml:space="preserve"> </w:t>
      </w:r>
    </w:p>
    <w:p w:rsidR="00720681" w:rsidRPr="00720681" w:rsidRDefault="00720681" w:rsidP="00720681">
      <w:pPr>
        <w:pStyle w:val="a3"/>
        <w:jc w:val="both"/>
      </w:pPr>
      <w:bookmarkStart w:id="0" w:name="_GoBack"/>
      <w:bookmarkEnd w:id="0"/>
      <w:r w:rsidRPr="00720681">
        <w:t>Ледовые явления сохранялись на реках северо-востока области.</w:t>
      </w:r>
    </w:p>
    <w:p w:rsidR="00720681" w:rsidRPr="00720681" w:rsidRDefault="00720681" w:rsidP="00720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720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снегосъемки</w:t>
      </w:r>
      <w:proofErr w:type="spellEnd"/>
      <w:r w:rsidRPr="0072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10 апреля снежный покров на территории Ленинградской области отмечался местами.</w:t>
      </w:r>
    </w:p>
    <w:p w:rsidR="00720681" w:rsidRPr="00720681" w:rsidRDefault="00720681" w:rsidP="00720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области продолжалось понижение уровней воды.</w:t>
      </w:r>
    </w:p>
    <w:p w:rsidR="00720681" w:rsidRPr="00720681" w:rsidRDefault="00720681" w:rsidP="00720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ближайшие дни на большинстве рек продолжатся понижения уровней воды; весеннее наполнение Ладожского и Онежского озер; очищение рек ото льда на северо-востоке области и озер Ладожского, Онежского. В связи с выпадением осадков возможны кратковременные подъемы уровней воды на реках.</w:t>
      </w:r>
    </w:p>
    <w:p w:rsidR="00FF4D41" w:rsidRDefault="00FF4D41" w:rsidP="00FF4D41">
      <w:pPr>
        <w:pStyle w:val="a3"/>
      </w:pPr>
    </w:p>
    <w:sectPr w:rsidR="00FF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101DD3"/>
    <w:rsid w:val="0015321B"/>
    <w:rsid w:val="001F3238"/>
    <w:rsid w:val="00304239"/>
    <w:rsid w:val="005C481F"/>
    <w:rsid w:val="00720681"/>
    <w:rsid w:val="009D7860"/>
    <w:rsid w:val="00E9381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2025-04-21T10:01:00Z</dcterms:created>
  <dcterms:modified xsi:type="dcterms:W3CDTF">2025-04-21T10:01:00Z</dcterms:modified>
</cp:coreProperties>
</file>